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8DAE" w14:textId="320DF8D1" w:rsidR="0015034C" w:rsidRDefault="0015034C" w:rsidP="0015034C">
      <w:pPr>
        <w:ind w:firstLine="0"/>
        <w:jc w:val="center"/>
        <w:rPr>
          <w:b/>
        </w:rPr>
      </w:pPr>
      <w:r>
        <w:rPr>
          <w:b/>
        </w:rPr>
        <w:t>Elkton City Council</w:t>
      </w:r>
      <w:r>
        <w:rPr>
          <w:b/>
        </w:rPr>
        <w:br/>
        <w:t>Special Meeting Minutes</w:t>
      </w:r>
      <w:r>
        <w:rPr>
          <w:b/>
        </w:rPr>
        <w:br/>
        <w:t>August 18, 2025</w:t>
      </w:r>
      <w:r>
        <w:rPr>
          <w:b/>
        </w:rPr>
        <w:br/>
      </w:r>
    </w:p>
    <w:p w14:paraId="681370BA" w14:textId="3846E26D" w:rsidR="00C00870" w:rsidRDefault="0015034C" w:rsidP="00C00870">
      <w:r w:rsidRPr="00850604">
        <w:t>The special meeting of the Elkton City Cou</w:t>
      </w:r>
      <w:r>
        <w:t>ncil was called to order at 6:00</w:t>
      </w:r>
      <w:r w:rsidRPr="00850604">
        <w:t xml:space="preserve"> PM by </w:t>
      </w:r>
      <w:r>
        <w:t>Council President David Bierman.</w:t>
      </w:r>
      <w:r w:rsidRPr="00850604">
        <w:t xml:space="preserve">  Council members present were</w:t>
      </w:r>
      <w:r>
        <w:t xml:space="preserve"> Brooke Greve, Emily Schelske and Rick Weible</w:t>
      </w:r>
      <w:r w:rsidRPr="00850604">
        <w:t>.</w:t>
      </w:r>
      <w:r>
        <w:t xml:space="preserve">  </w:t>
      </w:r>
      <w:r w:rsidR="00860601">
        <w:t>Also,</w:t>
      </w:r>
      <w:r>
        <w:t xml:space="preserve"> in attendance Jeff McCormick from SPN and Steve Britzman, City Attorney, Colin Pauls</w:t>
      </w:r>
      <w:r w:rsidR="00206291">
        <w:t>e</w:t>
      </w:r>
      <w:r>
        <w:t xml:space="preserve">n and Matt Sandoze from J &amp; J Earthworks.  The purpose of this meeting was to get all parties on the same page and close out the </w:t>
      </w:r>
      <w:r w:rsidR="00A77956">
        <w:t xml:space="preserve">Phase II </w:t>
      </w:r>
      <w:r>
        <w:t xml:space="preserve">project.  </w:t>
      </w:r>
      <w:r>
        <w:br/>
      </w:r>
      <w:r>
        <w:tab/>
        <w:t>Motion by Weible, second by Schelske</w:t>
      </w:r>
      <w:r w:rsidR="002B0BA6">
        <w:t xml:space="preserve"> to approve the agenda.  All in favor – motion carried.</w:t>
      </w:r>
      <w:r w:rsidR="002B0BA6">
        <w:br/>
      </w:r>
      <w:r w:rsidR="002B0BA6">
        <w:tab/>
        <w:t xml:space="preserve">To start off the discussion, it was verified that the point of contact for J &amp; J Earthworks is </w:t>
      </w:r>
      <w:r w:rsidR="00591918">
        <w:t>the engineers at SPN appointed to the project with the main point of contact Jeff McCormick.  J &amp; J had concerns about items continued to be put o</w:t>
      </w:r>
      <w:r w:rsidR="000F1E9E">
        <w:t>n</w:t>
      </w:r>
      <w:r w:rsidR="00591918">
        <w:t xml:space="preserve"> the punch list.</w:t>
      </w:r>
      <w:r w:rsidR="000F1E9E">
        <w:t xml:space="preserve">  McCormick stated that when a project drags on like this one did, things tend to continue to come up.  The final punch list</w:t>
      </w:r>
      <w:r w:rsidR="006F56EF">
        <w:t xml:space="preserve"> dated 7/17/25, each item was discussed </w:t>
      </w:r>
      <w:r w:rsidR="008411CA">
        <w:t>in regard to</w:t>
      </w:r>
      <w:r w:rsidR="006F56EF">
        <w:t xml:space="preserve"> the expectation to be completed and accepted. </w:t>
      </w:r>
      <w:r w:rsidR="006F56EF">
        <w:br/>
      </w:r>
      <w:r w:rsidR="006F56EF">
        <w:tab/>
        <w:t xml:space="preserve">Paulsen brought up liquidated damages and request the council to </w:t>
      </w:r>
      <w:r w:rsidR="008411CA">
        <w:t xml:space="preserve">reconsider.  The council </w:t>
      </w:r>
      <w:r w:rsidR="00FB645E">
        <w:t xml:space="preserve">informed Paulsen that these were determined based on the fact final completion wasn’t met in 2024, with no communication from </w:t>
      </w:r>
      <w:r w:rsidR="006B7978">
        <w:t>J &amp; J Earthworks</w:t>
      </w:r>
      <w:r w:rsidR="00FB645E">
        <w:t xml:space="preserve">.  </w:t>
      </w:r>
      <w:r w:rsidR="00501B2C">
        <w:t xml:space="preserve">Paulsen stated that </w:t>
      </w:r>
      <w:r w:rsidR="00C00870">
        <w:t>he would have the items on the punch list done in the next 2 weeks, before the next council meeting.</w:t>
      </w:r>
      <w:r w:rsidR="00C00870">
        <w:br/>
      </w:r>
      <w:r w:rsidR="00C00870">
        <w:tab/>
        <w:t>With no further business before the council, the meeting was adjourned at 7:38 PM</w:t>
      </w:r>
      <w:r w:rsidR="00A854DB">
        <w:t xml:space="preserve"> with a motion from Greve, second by Weible.  All in favor - motion carried.</w:t>
      </w:r>
    </w:p>
    <w:sectPr w:rsidR="00C0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4C"/>
    <w:rsid w:val="000D0BDF"/>
    <w:rsid w:val="000F1E9E"/>
    <w:rsid w:val="0015034C"/>
    <w:rsid w:val="00206291"/>
    <w:rsid w:val="00233210"/>
    <w:rsid w:val="002B0BA6"/>
    <w:rsid w:val="00310DC2"/>
    <w:rsid w:val="004E5F7C"/>
    <w:rsid w:val="00501B2C"/>
    <w:rsid w:val="00591918"/>
    <w:rsid w:val="006143CB"/>
    <w:rsid w:val="006B7978"/>
    <w:rsid w:val="006F56EF"/>
    <w:rsid w:val="00706018"/>
    <w:rsid w:val="008411CA"/>
    <w:rsid w:val="00860601"/>
    <w:rsid w:val="00A77956"/>
    <w:rsid w:val="00A854DB"/>
    <w:rsid w:val="00C00870"/>
    <w:rsid w:val="00F44A70"/>
    <w:rsid w:val="00FB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7AE3"/>
  <w15:chartTrackingRefBased/>
  <w15:docId w15:val="{41C9475D-946C-4B0F-8591-486629A2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4C"/>
    <w:pPr>
      <w:spacing w:after="200" w:line="276" w:lineRule="auto"/>
      <w:ind w:firstLine="720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34C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34C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34C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34C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34C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34C"/>
    <w:pPr>
      <w:keepNext/>
      <w:keepLines/>
      <w:spacing w:before="40" w:after="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34C"/>
    <w:pPr>
      <w:keepNext/>
      <w:keepLines/>
      <w:spacing w:before="40" w:after="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34C"/>
    <w:pPr>
      <w:keepNext/>
      <w:keepLines/>
      <w:spacing w:after="0"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34C"/>
    <w:pPr>
      <w:keepNext/>
      <w:keepLines/>
      <w:spacing w:after="0"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34C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34C"/>
    <w:pPr>
      <w:numPr>
        <w:ilvl w:val="1"/>
      </w:numPr>
      <w:spacing w:after="160" w:line="278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34C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34C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12</cp:revision>
  <dcterms:created xsi:type="dcterms:W3CDTF">2025-08-28T18:11:00Z</dcterms:created>
  <dcterms:modified xsi:type="dcterms:W3CDTF">2025-08-29T14:40:00Z</dcterms:modified>
</cp:coreProperties>
</file>